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232.029(c)(1)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bookmarkStart w:id="1" w:name="_GoBack"/>
      <w:bookmarkEnd w:id="1"/>
      <w:r w:rsidR="007F0FAA" w:rsidRPr="007F0FAA">
        <w:rPr>
          <w:rFonts w:ascii="Arial" w:hAnsi="Arial" w:cs="Arial"/>
          <w:b/>
          <w:bCs/>
          <w:noProof/>
          <w:sz w:val="22"/>
          <w:u w:val="single"/>
          <w:lang w:val="en-US"/>
        </w:rPr>
        <w:t>an unplatted 1.48 acre out of Tract 50, Las Lomas, Sec I as further described in Vol. 40, Pgs. 754-755 of the WCDR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F0FAA">
        <w:rPr>
          <w:rFonts w:ascii="Arial" w:hAnsi="Arial" w:cs="Arial"/>
          <w:b/>
          <w:bCs/>
          <w:noProof/>
          <w:sz w:val="22"/>
          <w:u w:val="single"/>
          <w:lang w:val="en-US"/>
        </w:rPr>
        <w:t>155 Ranch Road 7130B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045CFA">
        <w:rPr>
          <w:rFonts w:ascii="Arial" w:hAnsi="Arial" w:cs="Arial"/>
          <w:b/>
          <w:bCs/>
          <w:noProof/>
          <w:sz w:val="22"/>
          <w:u w:val="single"/>
          <w:lang w:val="en-US"/>
        </w:rPr>
        <w:t>July 08, 1992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045CFA">
        <w:rPr>
          <w:rFonts w:ascii="Arial" w:hAnsi="Arial" w:cs="Arial"/>
          <w:b/>
          <w:bCs/>
          <w:noProof/>
          <w:sz w:val="22"/>
          <w:u w:val="single"/>
          <w:lang w:val="en-US"/>
        </w:rPr>
        <w:t>40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045CFA">
        <w:rPr>
          <w:rFonts w:ascii="Arial" w:hAnsi="Arial" w:cs="Arial"/>
          <w:b/>
          <w:bCs/>
          <w:noProof/>
          <w:sz w:val="22"/>
          <w:u w:val="single"/>
          <w:lang w:val="en-US"/>
        </w:rPr>
        <w:t>754-755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F0FAA" w:rsidRDefault="00882522">
      <w:pPr>
        <w:rPr>
          <w:rFonts w:ascii="Arial" w:hAnsi="Arial"/>
          <w:sz w:val="22"/>
          <w:u w:val="single"/>
        </w:rPr>
      </w:pPr>
      <w:r w:rsidRPr="007F0FAA">
        <w:rPr>
          <w:rFonts w:ascii="Arial" w:hAnsi="Arial"/>
          <w:sz w:val="22"/>
        </w:rPr>
        <w:t xml:space="preserve">Requested by: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 w:rsidRPr="007F0FAA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F0FAA" w:rsidRPr="007F0FAA">
        <w:rPr>
          <w:rFonts w:ascii="Arial" w:hAnsi="Arial" w:cs="Arial"/>
          <w:b/>
          <w:bCs/>
          <w:noProof/>
          <w:sz w:val="22"/>
          <w:u w:val="single"/>
        </w:rPr>
        <w:t>Estela Serna &amp; Maricela Ayala (owner)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F0FAA">
        <w:rPr>
          <w:rFonts w:ascii="Arial" w:hAnsi="Arial"/>
          <w:b/>
          <w:sz w:val="22"/>
          <w:u w:val="single"/>
        </w:rPr>
        <w:t xml:space="preserve"> </w:t>
      </w:r>
      <w:r w:rsidR="0064212D" w:rsidRPr="007F0FAA">
        <w:rPr>
          <w:rFonts w:ascii="Arial" w:hAnsi="Arial"/>
          <w:b/>
          <w:sz w:val="22"/>
          <w:u w:val="single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 w:rsidRPr="007F0FAA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F0FAA" w:rsidRPr="007F0FAA">
        <w:rPr>
          <w:rFonts w:ascii="Arial" w:hAnsi="Arial" w:cs="Arial"/>
          <w:b/>
          <w:bCs/>
          <w:noProof/>
          <w:sz w:val="22"/>
          <w:u w:val="single"/>
        </w:rPr>
        <w:t>9308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F0FAA">
        <w:rPr>
          <w:rFonts w:ascii="Arial" w:hAnsi="Arial"/>
          <w:b/>
          <w:sz w:val="22"/>
          <w:u w:val="single"/>
        </w:rPr>
        <w:t>)</w:t>
      </w:r>
    </w:p>
    <w:p w:rsidR="00882522" w:rsidRPr="007F0FAA" w:rsidRDefault="00882522">
      <w:pPr>
        <w:rPr>
          <w:rFonts w:ascii="Arial" w:hAnsi="Arial"/>
          <w:sz w:val="22"/>
          <w:u w:val="single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>
        <w:rPr>
          <w:rFonts w:ascii="Arial" w:hAnsi="Arial"/>
          <w:b/>
          <w:sz w:val="22"/>
          <w:u w:val="single"/>
          <w:lang w:val="en-US"/>
        </w:rPr>
        <w:t>1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person requesting services is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>not</w:t>
      </w:r>
      <w:r>
        <w:rPr>
          <w:rFonts w:ascii="Arial" w:hAnsi="Arial"/>
          <w:sz w:val="22"/>
          <w:szCs w:val="20"/>
          <w:lang w:val="en-US"/>
        </w:rPr>
        <w:t xml:space="preserve"> the subdivider or subdivider’s agent;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was sold or conveyed 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by a subdivider prior to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199</w:t>
      </w:r>
      <w:r w:rsidR="00ED2B67">
        <w:rPr>
          <w:rFonts w:ascii="Arial" w:hAnsi="Arial"/>
          <w:b/>
          <w:bCs/>
          <w:sz w:val="22"/>
          <w:szCs w:val="20"/>
          <w:u w:val="single"/>
          <w:lang w:val="en-US"/>
        </w:rPr>
        <w:t>5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and has not been further subdivided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882522" w:rsidRPr="00CF1BDC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Construction or placement of a residence on the tract was begun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>on or before May 1, 2003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664657" w:rsidRPr="00664657">
        <w:rPr>
          <w:rFonts w:ascii="Arial" w:hAnsi="Arial"/>
          <w:sz w:val="22"/>
          <w:lang w:val="en-US"/>
        </w:rPr>
        <w:t xml:space="preserve"> </w:t>
      </w:r>
      <w:r w:rsidR="00664657">
        <w:rPr>
          <w:rFonts w:ascii="Arial" w:hAnsi="Arial"/>
          <w:sz w:val="22"/>
          <w:lang w:val="en-US"/>
        </w:rPr>
        <w:t>and</w:t>
      </w:r>
    </w:p>
    <w:p w:rsidR="00CF1BDC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457219">
        <w:rPr>
          <w:rFonts w:ascii="Arial" w:hAnsi="Arial"/>
          <w:sz w:val="22"/>
          <w:szCs w:val="32"/>
        </w:rPr>
      </w:r>
      <w:r w:rsidR="0045721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199</w:t>
      </w:r>
      <w:r w:rsidR="00ED2B67">
        <w:rPr>
          <w:rFonts w:ascii="Arial" w:hAnsi="Arial"/>
          <w:sz w:val="22"/>
          <w:lang w:val="en-US"/>
        </w:rPr>
        <w:t>5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045CFA">
        <w:rPr>
          <w:rFonts w:ascii="Arial" w:hAnsi="Arial"/>
          <w:sz w:val="22"/>
          <w:szCs w:val="32"/>
        </w:rPr>
      </w:r>
      <w:r w:rsidR="0045721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3"/>
      <w:r>
        <w:rPr>
          <w:rFonts w:ascii="Arial" w:hAnsi="Arial"/>
          <w:sz w:val="22"/>
          <w:lang w:val="en-US"/>
        </w:rPr>
        <w:tab/>
        <w:t>Notarized affidavit stating that construction of a residenc</w:t>
      </w:r>
      <w:r w:rsidR="00AB0085">
        <w:rPr>
          <w:rFonts w:ascii="Arial" w:hAnsi="Arial"/>
          <w:sz w:val="22"/>
          <w:lang w:val="en-US"/>
        </w:rPr>
        <w:t>e was begun prior to May 1, 2003</w:t>
      </w:r>
      <w:r w:rsidR="00F97DE5">
        <w:rPr>
          <w:rFonts w:ascii="Arial" w:hAnsi="Arial"/>
          <w:sz w:val="22"/>
          <w:lang w:val="en-US"/>
        </w:rPr>
        <w:t>;</w:t>
      </w:r>
    </w:p>
    <w:p w:rsidR="00AB0085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7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457219">
        <w:rPr>
          <w:rFonts w:ascii="Arial" w:hAnsi="Arial"/>
          <w:sz w:val="22"/>
          <w:szCs w:val="32"/>
        </w:rPr>
      </w:r>
      <w:r w:rsidR="0045721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4"/>
      <w:r>
        <w:rPr>
          <w:rFonts w:ascii="Arial" w:hAnsi="Arial"/>
          <w:sz w:val="22"/>
          <w:lang w:val="en-US"/>
        </w:rPr>
        <w:tab/>
        <w:t xml:space="preserve">An on-site inspection, conducted on </w:t>
      </w:r>
      <w:r w:rsidR="006B463A">
        <w:rPr>
          <w:rFonts w:ascii="Arial" w:hAnsi="Arial"/>
          <w:sz w:val="22"/>
          <w:u w:val="single"/>
          <w:lang w:val="en-US"/>
        </w:rPr>
        <w:t>(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F0FAA">
        <w:rPr>
          <w:rFonts w:ascii="Arial" w:hAnsi="Arial" w:cs="Arial"/>
          <w:b/>
          <w:bCs/>
          <w:noProof/>
          <w:sz w:val="22"/>
          <w:u w:val="single"/>
          <w:lang w:val="en-US"/>
        </w:rPr>
        <w:t>11/08/2018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u w:val="single"/>
          <w:lang w:val="en-US"/>
        </w:rPr>
        <w:t>)</w:t>
      </w:r>
      <w:r>
        <w:rPr>
          <w:rFonts w:ascii="Arial" w:hAnsi="Arial"/>
          <w:sz w:val="22"/>
          <w:lang w:val="en-US"/>
        </w:rPr>
        <w:t xml:space="preserve"> evidencing at leas</w:t>
      </w:r>
      <w:r w:rsidR="00AB0085">
        <w:rPr>
          <w:rFonts w:ascii="Arial" w:hAnsi="Arial"/>
          <w:sz w:val="22"/>
          <w:lang w:val="en-US"/>
        </w:rPr>
        <w:t>t th</w:t>
      </w:r>
      <w:r w:rsidR="00F97DE5">
        <w:rPr>
          <w:rFonts w:ascii="Arial" w:hAnsi="Arial"/>
          <w:sz w:val="22"/>
          <w:lang w:val="en-US"/>
        </w:rPr>
        <w:t>e existence of a foundation;</w:t>
      </w:r>
    </w:p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457219">
        <w:rPr>
          <w:rFonts w:ascii="Arial" w:hAnsi="Arial"/>
          <w:sz w:val="22"/>
        </w:rPr>
      </w:r>
      <w:r w:rsidR="00457219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F0FAA">
        <w:rPr>
          <w:rFonts w:ascii="Arial" w:hAnsi="Arial" w:cs="Arial"/>
          <w:b/>
          <w:bCs/>
          <w:noProof/>
          <w:sz w:val="22"/>
          <w:u w:val="single"/>
          <w:lang w:val="en-US"/>
        </w:rPr>
        <w:t>WC00171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>; and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457219">
        <w:rPr>
          <w:rFonts w:ascii="Arial" w:hAnsi="Arial"/>
          <w:sz w:val="22"/>
          <w:szCs w:val="32"/>
        </w:rPr>
      </w:r>
      <w:r w:rsidR="0045721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sz w:val="22"/>
          <w:lang w:val="en-US"/>
        </w:rPr>
        <w:tab/>
        <w:t xml:space="preserve">Other: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12E85" w:rsidRPr="00412E85">
        <w:rPr>
          <w:rFonts w:ascii="Arial" w:hAnsi="Arial" w:cs="Arial"/>
          <w:b/>
          <w:bCs/>
          <w:noProof/>
          <w:sz w:val="22"/>
          <w:u w:val="single"/>
          <w:lang w:val="en-US"/>
        </w:rPr>
        <w:t>Aerial photography flown in the year 2002 evidencing one (1)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440D47">
        <w:rPr>
          <w:rFonts w:ascii="Arial" w:hAnsi="Arial"/>
          <w:sz w:val="22"/>
          <w:u w:val="single"/>
          <w:lang w:val="en-US"/>
        </w:rPr>
        <w:t>.</w:t>
      </w: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5" w:name="Check1"/>
      <w:r w:rsidRPr="007F0FAA">
        <w:rPr>
          <w:rFonts w:ascii="Arial" w:hAnsi="Arial"/>
          <w:lang w:val="en-US"/>
        </w:rPr>
        <w:instrText xml:space="preserve"> FORMCHECKBOX </w:instrText>
      </w:r>
      <w:r w:rsidR="00457219">
        <w:rPr>
          <w:rFonts w:ascii="Arial" w:hAnsi="Arial"/>
        </w:rPr>
      </w:r>
      <w:r w:rsidR="0045721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882522">
        <w:rPr>
          <w:rFonts w:ascii="Arial" w:hAnsi="Arial"/>
          <w:lang w:val="en-US"/>
        </w:rPr>
        <w:instrText xml:space="preserve"> FORMCHECKBOX </w:instrText>
      </w:r>
      <w:r w:rsidR="00457219">
        <w:rPr>
          <w:rFonts w:ascii="Arial" w:hAnsi="Arial"/>
        </w:rPr>
      </w:r>
      <w:r w:rsidR="0045721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3"/>
      <w:r w:rsidR="00882522">
        <w:rPr>
          <w:rFonts w:ascii="Arial" w:hAnsi="Arial"/>
          <w:lang w:val="en-US"/>
        </w:rPr>
        <w:instrText xml:space="preserve"> FORMCHECKBOX </w:instrText>
      </w:r>
      <w:r w:rsidR="00457219">
        <w:rPr>
          <w:rFonts w:ascii="Arial" w:hAnsi="Arial"/>
        </w:rPr>
      </w:r>
      <w:r w:rsidR="0045721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7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882522">
        <w:rPr>
          <w:rFonts w:ascii="Arial" w:hAnsi="Arial"/>
          <w:lang w:val="en-US"/>
        </w:rPr>
        <w:instrText xml:space="preserve"> FORMCHECKBOX </w:instrText>
      </w:r>
      <w:r w:rsidR="00457219">
        <w:rPr>
          <w:rFonts w:ascii="Arial" w:hAnsi="Arial"/>
        </w:rPr>
      </w:r>
      <w:r w:rsidR="0045721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8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12E85" w:rsidRPr="00412E85">
        <w:rPr>
          <w:rFonts w:ascii="Arial" w:hAnsi="Arial" w:cs="Arial"/>
          <w:b/>
          <w:bCs/>
          <w:noProof/>
          <w:sz w:val="22"/>
          <w:u w:val="single"/>
          <w:lang w:val="en-US"/>
        </w:rPr>
        <w:t>Connection limited to 1 only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AB0085" w:rsidRPr="007F0FAA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7F0FAA">
        <w:rPr>
          <w:rFonts w:ascii="Arial" w:hAnsi="Arial"/>
          <w:sz w:val="22"/>
          <w:lang w:val="en-US"/>
        </w:rPr>
        <w:t>Rhonda M. Tiffin</w:t>
      </w:r>
      <w:r w:rsidR="008C3854" w:rsidRPr="007F0FAA">
        <w:rPr>
          <w:rFonts w:ascii="Arial" w:hAnsi="Arial"/>
          <w:sz w:val="22"/>
          <w:lang w:val="en-US"/>
        </w:rPr>
        <w:t>, CFM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57219">
        <w:rPr>
          <w:rFonts w:ascii="Arial" w:hAnsi="Arial" w:cs="Arial"/>
          <w:b/>
          <w:bCs/>
          <w:noProof/>
          <w:sz w:val="22"/>
          <w:u w:val="single"/>
          <w:lang w:val="en-US"/>
        </w:rPr>
        <w:t>14th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of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57219">
        <w:rPr>
          <w:rFonts w:ascii="Arial" w:hAnsi="Arial" w:cs="Arial"/>
          <w:b/>
          <w:bCs/>
          <w:noProof/>
          <w:sz w:val="22"/>
          <w:u w:val="single"/>
          <w:lang w:val="en-US"/>
        </w:rPr>
        <w:t>January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57219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YxszQ2MTK1NDRQ0lEKTi0uzszPAykwrAUAackAYiwAAAA="/>
  </w:docVars>
  <w:rsids>
    <w:rsidRoot w:val="004E7E29"/>
    <w:rsid w:val="00045CFA"/>
    <w:rsid w:val="000A08E4"/>
    <w:rsid w:val="000A39F0"/>
    <w:rsid w:val="000F769F"/>
    <w:rsid w:val="001D6190"/>
    <w:rsid w:val="001F7E6D"/>
    <w:rsid w:val="0028556D"/>
    <w:rsid w:val="00316C88"/>
    <w:rsid w:val="0034277C"/>
    <w:rsid w:val="00375884"/>
    <w:rsid w:val="00391147"/>
    <w:rsid w:val="00412E85"/>
    <w:rsid w:val="00440D47"/>
    <w:rsid w:val="00457219"/>
    <w:rsid w:val="0046545F"/>
    <w:rsid w:val="004B0A1E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F0FAA"/>
    <w:rsid w:val="00865569"/>
    <w:rsid w:val="00871825"/>
    <w:rsid w:val="008742F9"/>
    <w:rsid w:val="00882522"/>
    <w:rsid w:val="008A2E74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B2392"/>
    <w:rsid w:val="00ED2B67"/>
    <w:rsid w:val="00F11FC6"/>
    <w:rsid w:val="00F619E8"/>
    <w:rsid w:val="00F65532"/>
    <w:rsid w:val="00F97DE5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868-DF39-4BAC-A534-1963FD2A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Jorge Calderon</cp:lastModifiedBy>
  <cp:revision>6</cp:revision>
  <cp:lastPrinted>2015-08-31T21:01:00Z</cp:lastPrinted>
  <dcterms:created xsi:type="dcterms:W3CDTF">2015-09-02T20:11:00Z</dcterms:created>
  <dcterms:modified xsi:type="dcterms:W3CDTF">2019-01-08T20:40:00Z</dcterms:modified>
</cp:coreProperties>
</file>