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2" w:rsidRDefault="00882522">
      <w:pPr>
        <w:pStyle w:val="Footer"/>
        <w:tabs>
          <w:tab w:val="clear" w:pos="4320"/>
          <w:tab w:val="clear" w:pos="8640"/>
        </w:tabs>
        <w:rPr>
          <w:szCs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80"/>
        <w:gridCol w:w="8190"/>
        <w:gridCol w:w="180"/>
      </w:tblGrid>
      <w:tr w:rsidR="00882522">
        <w:trPr>
          <w:gridAfter w:val="1"/>
          <w:wAfter w:w="180" w:type="dxa"/>
        </w:trPr>
        <w:tc>
          <w:tcPr>
            <w:tcW w:w="1728" w:type="dxa"/>
          </w:tcPr>
          <w:p w:rsidR="00882522" w:rsidRDefault="00BE5C6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894715" cy="8947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COUNTY OF WEBB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CERTIFICATION REGARDING THE CONNECTION OF UTILITIES</w:t>
            </w:r>
          </w:p>
          <w:p w:rsidR="00882522" w:rsidRDefault="00882522">
            <w:pPr>
              <w:jc w:val="center"/>
              <w:rPr>
                <w:rFonts w:ascii="Arial" w:hAnsi="Arial"/>
                <w:b/>
                <w:sz w:val="16"/>
                <w:szCs w:val="20"/>
                <w:lang w:val="en-US"/>
              </w:rPr>
            </w:pPr>
          </w:p>
          <w:p w:rsidR="00882522" w:rsidRDefault="00882522">
            <w:pPr>
              <w:jc w:val="center"/>
              <w:rPr>
                <w:rFonts w:ascii="Arial" w:hAnsi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Determinations required pursuant to 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Sections 232.029(c)(</w:t>
            </w:r>
            <w:r w:rsidR="001B340E"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2</w:t>
            </w:r>
            <w:r>
              <w:rPr>
                <w:rFonts w:ascii="Arial" w:hAnsi="Arial"/>
                <w:b/>
                <w:sz w:val="22"/>
                <w:szCs w:val="20"/>
                <w:u w:val="single"/>
                <w:lang w:val="en-US"/>
              </w:rPr>
              <w:t>)</w:t>
            </w:r>
            <w:r>
              <w:rPr>
                <w:rFonts w:ascii="Arial" w:hAnsi="Arial"/>
                <w:b/>
                <w:sz w:val="22"/>
                <w:szCs w:val="20"/>
                <w:lang w:val="en-US"/>
              </w:rPr>
              <w:t xml:space="preserve"> of the</w:t>
            </w:r>
          </w:p>
          <w:p w:rsidR="00882522" w:rsidRDefault="00882522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sz w:val="22"/>
                <w:szCs w:val="20"/>
                <w:lang w:val="en-US"/>
              </w:rPr>
              <w:t>Texas Local Government Code</w:t>
            </w:r>
          </w:p>
        </w:tc>
      </w:tr>
      <w:tr w:rsidR="00882522">
        <w:tc>
          <w:tcPr>
            <w:tcW w:w="1908" w:type="dxa"/>
            <w:gridSpan w:val="2"/>
          </w:tcPr>
          <w:p w:rsidR="00882522" w:rsidRDefault="00882522">
            <w:pPr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8370" w:type="dxa"/>
            <w:gridSpan w:val="2"/>
          </w:tcPr>
          <w:p w:rsidR="00882522" w:rsidRDefault="00882522">
            <w:pPr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AB0085" w:rsidRDefault="00882522">
      <w:pPr>
        <w:rPr>
          <w:rFonts w:ascii="Arial" w:hAnsi="Arial" w:cs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Legal description of property: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 w:rsidRP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 xml:space="preserve">An </w:t>
      </w:r>
      <w:r w:rsidR="00F23BDF" w:rsidRP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unplatted quarter acre (1/4) tract out of Lot 11, JM Garcia in Survey 1005 as described in Vol 597, Pgs 344-345</w:t>
      </w:r>
      <w:r w:rsidR="001911D0" w:rsidRP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, Webb County Deed Records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bookmarkEnd w:id="0"/>
      <w:r w:rsidR="007C7358" w:rsidRPr="007C7358">
        <w:rPr>
          <w:rFonts w:ascii="Arial" w:hAnsi="Arial" w:cs="Arial"/>
          <w:b/>
          <w:bCs/>
          <w:sz w:val="22"/>
          <w:u w:val="single"/>
          <w:lang w:val="en-US"/>
        </w:rPr>
        <w:t>.</w:t>
      </w:r>
    </w:p>
    <w:p w:rsidR="00F97DE5" w:rsidRDefault="00F97DE5">
      <w:pPr>
        <w:rPr>
          <w:rFonts w:ascii="Arial" w:hAnsi="Arial"/>
          <w:sz w:val="22"/>
          <w:lang w:val="en-US"/>
        </w:rPr>
      </w:pPr>
    </w:p>
    <w:p w:rsidR="00882522" w:rsidRDefault="00882522" w:rsidP="000A08E4">
      <w:pPr>
        <w:rPr>
          <w:rFonts w:ascii="Arial" w:hAnsi="Arial"/>
          <w:b/>
          <w:bCs/>
          <w:sz w:val="22"/>
          <w:u w:val="single"/>
          <w:lang w:val="en-US"/>
        </w:rPr>
      </w:pPr>
      <w:r>
        <w:rPr>
          <w:rFonts w:ascii="Arial" w:hAnsi="Arial"/>
          <w:sz w:val="22"/>
          <w:lang w:val="en-US"/>
        </w:rPr>
        <w:t xml:space="preserve">The E-911 (physical address) associated with this request is: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20715 Sate Highway 359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882522" w:rsidRDefault="00882522">
      <w:pPr>
        <w:rPr>
          <w:rFonts w:ascii="Arial" w:hAnsi="Arial"/>
          <w:b/>
          <w:bCs/>
          <w:sz w:val="16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Recorded on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23BDF">
        <w:rPr>
          <w:rFonts w:ascii="Arial" w:hAnsi="Arial" w:cs="Arial"/>
          <w:b/>
          <w:bCs/>
          <w:sz w:val="22"/>
          <w:u w:val="single"/>
          <w:lang w:val="en-US"/>
        </w:rPr>
        <w:t>10/16/1979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 xml:space="preserve"> and filed in </w:t>
      </w:r>
      <w:r w:rsidR="00DB7849">
        <w:rPr>
          <w:rFonts w:ascii="Arial" w:hAnsi="Arial"/>
          <w:sz w:val="22"/>
          <w:lang w:val="en-US"/>
        </w:rPr>
        <w:t xml:space="preserve">Volume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597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>
        <w:rPr>
          <w:rFonts w:ascii="Arial" w:hAnsi="Arial"/>
          <w:sz w:val="22"/>
          <w:lang w:val="en-US"/>
        </w:rPr>
        <w:t>, Page</w:t>
      </w:r>
      <w:r w:rsidR="00865569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344-345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0A08E4">
        <w:rPr>
          <w:rFonts w:ascii="Arial" w:hAnsi="Arial"/>
          <w:b/>
          <w:bCs/>
          <w:sz w:val="22"/>
          <w:u w:val="single"/>
          <w:lang w:val="en-US"/>
        </w:rPr>
        <w:t>,</w:t>
      </w:r>
      <w:r>
        <w:rPr>
          <w:rFonts w:ascii="Arial" w:hAnsi="Arial"/>
          <w:sz w:val="22"/>
          <w:lang w:val="en-US"/>
        </w:rPr>
        <w:t xml:space="preserve"> of the Webb County Deed Records. </w:t>
      </w:r>
    </w:p>
    <w:p w:rsidR="00882522" w:rsidRDefault="00882522">
      <w:pPr>
        <w:rPr>
          <w:rFonts w:ascii="Arial" w:hAnsi="Arial"/>
          <w:sz w:val="16"/>
          <w:lang w:val="en-US"/>
        </w:rPr>
      </w:pP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  <w:r w:rsidRPr="00524783">
        <w:rPr>
          <w:rFonts w:ascii="Arial" w:hAnsi="Arial"/>
          <w:sz w:val="22"/>
          <w:lang w:val="en-US"/>
        </w:rPr>
        <w:t>Requested by</w:t>
      </w:r>
      <w:r w:rsidRPr="007E595E">
        <w:rPr>
          <w:rFonts w:ascii="Arial" w:hAnsi="Arial"/>
          <w:sz w:val="22"/>
          <w:lang w:val="en-US"/>
        </w:rPr>
        <w:t xml:space="preserve">: 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Ernesto Saenz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DB7849" w:rsidRPr="007E595E">
        <w:rPr>
          <w:rFonts w:ascii="Arial" w:hAnsi="Arial"/>
          <w:b/>
          <w:sz w:val="22"/>
          <w:u w:val="single"/>
          <w:lang w:val="en-US"/>
        </w:rPr>
        <w:t xml:space="preserve"> </w:t>
      </w:r>
      <w:r w:rsidR="0064212D" w:rsidRPr="007E595E">
        <w:rPr>
          <w:rFonts w:ascii="Arial" w:hAnsi="Arial"/>
          <w:b/>
          <w:sz w:val="22"/>
          <w:u w:val="single"/>
          <w:lang w:val="en-US"/>
        </w:rPr>
        <w:t xml:space="preserve">(ID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97</w:t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94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64212D" w:rsidRPr="007E595E">
        <w:rPr>
          <w:rFonts w:ascii="Arial" w:hAnsi="Arial"/>
          <w:b/>
          <w:sz w:val="22"/>
          <w:u w:val="single"/>
          <w:lang w:val="en-US"/>
        </w:rPr>
        <w:t>)</w:t>
      </w:r>
    </w:p>
    <w:p w:rsidR="00882522" w:rsidRPr="007E595E" w:rsidRDefault="00882522">
      <w:pPr>
        <w:rPr>
          <w:rFonts w:ascii="Arial" w:hAnsi="Arial"/>
          <w:sz w:val="22"/>
          <w:u w:val="single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Pursuant to the provisions of </w:t>
      </w:r>
      <w:r>
        <w:rPr>
          <w:rFonts w:ascii="Arial" w:hAnsi="Arial"/>
          <w:b/>
          <w:sz w:val="22"/>
          <w:u w:val="single"/>
          <w:lang w:val="en-US"/>
        </w:rPr>
        <w:t>Section 232.029(c</w:t>
      </w:r>
      <w:proofErr w:type="gramStart"/>
      <w:r>
        <w:rPr>
          <w:rFonts w:ascii="Arial" w:hAnsi="Arial"/>
          <w:b/>
          <w:sz w:val="22"/>
          <w:u w:val="single"/>
          <w:lang w:val="en-US"/>
        </w:rPr>
        <w:t>)(</w:t>
      </w:r>
      <w:proofErr w:type="gramEnd"/>
      <w:r w:rsidR="001B340E">
        <w:rPr>
          <w:rFonts w:ascii="Arial" w:hAnsi="Arial"/>
          <w:b/>
          <w:sz w:val="22"/>
          <w:u w:val="single"/>
          <w:lang w:val="en-US"/>
        </w:rPr>
        <w:t>2</w:t>
      </w:r>
      <w:r>
        <w:rPr>
          <w:rFonts w:ascii="Arial" w:hAnsi="Arial"/>
          <w:b/>
          <w:sz w:val="22"/>
          <w:lang w:val="en-US"/>
        </w:rPr>
        <w:t>), Texas Local Government Code, the following determinations have been made by the Webb County Commissioners Court:</w:t>
      </w:r>
    </w:p>
    <w:p w:rsidR="00882522" w:rsidRDefault="00882522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u w:val="single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</w:t>
      </w:r>
      <w:r w:rsidR="001B340E">
        <w:rPr>
          <w:rFonts w:ascii="Arial" w:hAnsi="Arial"/>
          <w:sz w:val="22"/>
          <w:szCs w:val="20"/>
          <w:lang w:val="en-US"/>
        </w:rPr>
        <w:t>subdivided land has been determined to be a “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lot of record</w:t>
      </w:r>
      <w:r w:rsidR="001B340E">
        <w:rPr>
          <w:rFonts w:ascii="Arial" w:hAnsi="Arial"/>
          <w:sz w:val="22"/>
          <w:szCs w:val="20"/>
          <w:lang w:val="en-US"/>
        </w:rPr>
        <w:t xml:space="preserve">” (as defined by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232.021(6-a), TLGC</w:t>
      </w:r>
      <w:r w:rsidR="001B340E">
        <w:rPr>
          <w:rFonts w:ascii="Arial" w:hAnsi="Arial"/>
          <w:sz w:val="22"/>
          <w:szCs w:val="20"/>
          <w:lang w:val="en-US"/>
        </w:rPr>
        <w:t xml:space="preserve">) established by a conveyance instrument from the original subdivider </w:t>
      </w:r>
      <w:r w:rsidR="001B340E">
        <w:rPr>
          <w:rFonts w:ascii="Arial" w:hAnsi="Arial"/>
          <w:b/>
          <w:sz w:val="22"/>
          <w:szCs w:val="20"/>
          <w:u w:val="single"/>
          <w:lang w:val="en-US"/>
        </w:rPr>
        <w:t>prior to September 1, 1989</w:t>
      </w:r>
      <w:r>
        <w:rPr>
          <w:rFonts w:ascii="Arial" w:hAnsi="Arial"/>
          <w:sz w:val="22"/>
          <w:szCs w:val="20"/>
          <w:lang w:val="en-US"/>
        </w:rPr>
        <w:t>;</w:t>
      </w:r>
    </w:p>
    <w:p w:rsidR="00882522" w:rsidRPr="001B340E" w:rsidRDefault="00882522" w:rsidP="001B340E">
      <w:pPr>
        <w:numPr>
          <w:ilvl w:val="0"/>
          <w:numId w:val="6"/>
        </w:numPr>
        <w:ind w:hanging="720"/>
        <w:rPr>
          <w:rFonts w:ascii="Arial" w:hAnsi="Arial"/>
          <w:sz w:val="22"/>
          <w:szCs w:val="20"/>
          <w:lang w:val="en-US"/>
        </w:rPr>
      </w:pPr>
      <w:r>
        <w:rPr>
          <w:rFonts w:ascii="Arial" w:hAnsi="Arial"/>
          <w:sz w:val="22"/>
          <w:szCs w:val="20"/>
          <w:lang w:val="en-US"/>
        </w:rPr>
        <w:t xml:space="preserve">The tract </w:t>
      </w:r>
      <w:r w:rsidR="001B340E">
        <w:rPr>
          <w:rFonts w:ascii="Arial" w:hAnsi="Arial"/>
          <w:sz w:val="22"/>
          <w:szCs w:val="20"/>
          <w:lang w:val="en-US"/>
        </w:rPr>
        <w:t>of land</w:t>
      </w:r>
      <w:r>
        <w:rPr>
          <w:rFonts w:ascii="Arial" w:hAnsi="Arial"/>
          <w:sz w:val="22"/>
          <w:szCs w:val="20"/>
          <w:lang w:val="en-US"/>
        </w:rPr>
        <w:t xml:space="preserve"> 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has not been further subdivided since</w:t>
      </w:r>
      <w:r w:rsidR="00CF1BDC"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 </w:t>
      </w:r>
      <w:r>
        <w:rPr>
          <w:rFonts w:ascii="Arial" w:hAnsi="Arial"/>
          <w:b/>
          <w:bCs/>
          <w:sz w:val="22"/>
          <w:szCs w:val="20"/>
          <w:u w:val="single"/>
          <w:lang w:val="en-US"/>
        </w:rPr>
        <w:t xml:space="preserve">September 1, </w:t>
      </w:r>
      <w:r w:rsidR="007C7358">
        <w:rPr>
          <w:rFonts w:ascii="Arial" w:hAnsi="Arial"/>
          <w:b/>
          <w:bCs/>
          <w:sz w:val="22"/>
          <w:szCs w:val="20"/>
          <w:u w:val="single"/>
          <w:lang w:val="en-US"/>
        </w:rPr>
        <w:t>19</w:t>
      </w:r>
      <w:r w:rsidR="001B340E">
        <w:rPr>
          <w:rFonts w:ascii="Arial" w:hAnsi="Arial"/>
          <w:b/>
          <w:bCs/>
          <w:sz w:val="22"/>
          <w:szCs w:val="20"/>
          <w:u w:val="single"/>
          <w:lang w:val="en-US"/>
        </w:rPr>
        <w:t>89</w:t>
      </w:r>
      <w:r w:rsidR="00DD410E">
        <w:rPr>
          <w:rFonts w:ascii="Arial" w:hAnsi="Arial"/>
          <w:sz w:val="22"/>
          <w:szCs w:val="20"/>
          <w:lang w:val="en-US"/>
        </w:rPr>
        <w:t>;</w:t>
      </w:r>
      <w:r w:rsidR="00DD5DA4" w:rsidRPr="00DD5DA4">
        <w:rPr>
          <w:rFonts w:ascii="Arial" w:hAnsi="Arial"/>
          <w:sz w:val="22"/>
          <w:lang w:val="en-US"/>
        </w:rPr>
        <w:t xml:space="preserve"> </w:t>
      </w:r>
    </w:p>
    <w:p w:rsidR="001B340E" w:rsidRDefault="00CF1BDC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The residence has adequate sewer services provided through a per</w:t>
      </w:r>
      <w:r w:rsidR="00DD5DA4">
        <w:rPr>
          <w:rFonts w:ascii="Arial" w:hAnsi="Arial"/>
          <w:sz w:val="22"/>
          <w:lang w:val="en-US"/>
        </w:rPr>
        <w:t>mitted on-site sewage facility</w:t>
      </w:r>
      <w:r w:rsidR="001B340E">
        <w:rPr>
          <w:rFonts w:ascii="Arial" w:hAnsi="Arial"/>
          <w:sz w:val="22"/>
          <w:lang w:val="en-US"/>
        </w:rPr>
        <w:t xml:space="preserve"> under license and registration no.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sz w:val="22"/>
          <w:u w:val="single"/>
          <w:lang w:val="en-US"/>
        </w:rPr>
        <w:t>WC00</w:t>
      </w:r>
      <w:r w:rsidR="00F23BDF">
        <w:rPr>
          <w:rFonts w:ascii="Arial" w:hAnsi="Arial" w:cs="Arial"/>
          <w:b/>
          <w:bCs/>
          <w:sz w:val="22"/>
          <w:u w:val="single"/>
          <w:lang w:val="en-US"/>
        </w:rPr>
        <w:t>215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 w:rsidRPr="00AB0085">
        <w:rPr>
          <w:rFonts w:ascii="Arial" w:hAnsi="Arial"/>
          <w:sz w:val="22"/>
          <w:lang w:val="en-US"/>
        </w:rPr>
        <w:t xml:space="preserve">; </w:t>
      </w:r>
      <w:r w:rsidR="001B340E">
        <w:rPr>
          <w:rFonts w:ascii="Arial" w:hAnsi="Arial"/>
          <w:sz w:val="22"/>
          <w:lang w:val="en-US"/>
        </w:rPr>
        <w:t>and</w:t>
      </w:r>
    </w:p>
    <w:p w:rsidR="00CF1BDC" w:rsidRDefault="001B340E">
      <w:pPr>
        <w:numPr>
          <w:ilvl w:val="0"/>
          <w:numId w:val="6"/>
        </w:numPr>
        <w:ind w:hanging="7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No residential dwellings have been approved through this certificate</w:t>
      </w:r>
      <w:r w:rsidR="00DD5DA4">
        <w:rPr>
          <w:rFonts w:ascii="Arial" w:hAnsi="Arial"/>
          <w:sz w:val="22"/>
          <w:lang w:val="en-US"/>
        </w:rPr>
        <w:t>.</w:t>
      </w:r>
    </w:p>
    <w:p w:rsidR="00DD5DA4" w:rsidRDefault="00DD5DA4" w:rsidP="00DD5DA4">
      <w:pPr>
        <w:ind w:left="720"/>
        <w:rPr>
          <w:rFonts w:ascii="Arial" w:hAnsi="Arial"/>
          <w:sz w:val="22"/>
          <w:lang w:val="en-US"/>
        </w:rPr>
      </w:pPr>
    </w:p>
    <w:p w:rsidR="00882522" w:rsidRDefault="00882522" w:rsidP="008C3854">
      <w:pPr>
        <w:pStyle w:val="BodyText"/>
        <w:rPr>
          <w:sz w:val="16"/>
          <w:lang w:val="en-US"/>
        </w:rPr>
      </w:pPr>
      <w:r>
        <w:rPr>
          <w:lang w:val="en-US"/>
        </w:rPr>
        <w:t>For authorization under this section, the Court relied on the following documents:</w:t>
      </w:r>
    </w:p>
    <w:p w:rsidR="00882522" w:rsidRDefault="00882522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5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F23BDF">
        <w:rPr>
          <w:rFonts w:ascii="Arial" w:hAnsi="Arial"/>
          <w:sz w:val="22"/>
          <w:szCs w:val="32"/>
        </w:rPr>
      </w:r>
      <w:r w:rsidR="00F23BDF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1"/>
      <w:r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 xml:space="preserve">Copy of an executed conveyance instrument </w:t>
      </w:r>
      <w:r w:rsidR="00CF1BDC">
        <w:rPr>
          <w:rFonts w:ascii="Arial" w:hAnsi="Arial"/>
          <w:sz w:val="22"/>
          <w:lang w:val="en-US"/>
        </w:rPr>
        <w:t xml:space="preserve">validating </w:t>
      </w:r>
      <w:r>
        <w:rPr>
          <w:rFonts w:ascii="Arial" w:hAnsi="Arial"/>
          <w:sz w:val="22"/>
          <w:lang w:val="en-US"/>
        </w:rPr>
        <w:t xml:space="preserve">that the </w:t>
      </w:r>
      <w:r w:rsidR="00AB0085">
        <w:rPr>
          <w:rFonts w:ascii="Arial" w:hAnsi="Arial"/>
          <w:sz w:val="22"/>
          <w:lang w:val="en-US"/>
        </w:rPr>
        <w:t>property was conveyed by a subdiv</w:t>
      </w:r>
      <w:r w:rsidR="00F97DE5">
        <w:rPr>
          <w:rFonts w:ascii="Arial" w:hAnsi="Arial"/>
          <w:sz w:val="22"/>
          <w:lang w:val="en-US"/>
        </w:rPr>
        <w:t>i</w:t>
      </w:r>
      <w:r w:rsidR="00AB0085">
        <w:rPr>
          <w:rFonts w:ascii="Arial" w:hAnsi="Arial"/>
          <w:sz w:val="22"/>
          <w:lang w:val="en-US"/>
        </w:rPr>
        <w:t xml:space="preserve">der prior to September 1, </w:t>
      </w:r>
      <w:r w:rsidR="007C7358">
        <w:rPr>
          <w:rFonts w:ascii="Arial" w:hAnsi="Arial"/>
          <w:sz w:val="22"/>
          <w:lang w:val="en-US"/>
        </w:rPr>
        <w:t>19</w:t>
      </w:r>
      <w:r w:rsidR="001B340E">
        <w:rPr>
          <w:rFonts w:ascii="Arial" w:hAnsi="Arial"/>
          <w:sz w:val="22"/>
          <w:lang w:val="en-US"/>
        </w:rPr>
        <w:t>89.</w:t>
      </w:r>
      <w:proofErr w:type="gramEnd"/>
      <w:r w:rsidR="001B340E">
        <w:rPr>
          <w:rFonts w:ascii="Arial" w:hAnsi="Arial"/>
          <w:sz w:val="22"/>
          <w:lang w:val="en-US"/>
        </w:rPr>
        <w:t xml:space="preserve"> Recorded on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10</w:t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/</w:t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16</w:t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/</w:t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1979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 and filed in Volume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597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sz w:val="22"/>
          <w:lang w:val="en-US"/>
        </w:rPr>
        <w:t xml:space="preserve">, Pages 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344-345</w:t>
      </w:r>
      <w:r w:rsidR="001B340E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1B340E">
        <w:rPr>
          <w:rFonts w:ascii="Arial" w:hAnsi="Arial"/>
          <w:b/>
          <w:bCs/>
          <w:sz w:val="22"/>
          <w:u w:val="single"/>
          <w:lang w:val="en-US"/>
        </w:rPr>
        <w:t>,</w:t>
      </w:r>
      <w:r w:rsidR="001B340E">
        <w:rPr>
          <w:rFonts w:ascii="Arial" w:hAnsi="Arial"/>
          <w:sz w:val="22"/>
          <w:lang w:val="en-US"/>
        </w:rPr>
        <w:t xml:space="preserve"> of the Webb County Deed Records</w:t>
      </w:r>
      <w:r w:rsidR="00F97DE5">
        <w:rPr>
          <w:rFonts w:ascii="Arial" w:hAnsi="Arial"/>
          <w:sz w:val="22"/>
          <w:lang w:val="en-US"/>
        </w:rPr>
        <w:t>;</w:t>
      </w:r>
    </w:p>
    <w:p w:rsidR="00882522" w:rsidRDefault="00882522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" w:name="Check6"/>
      <w:r>
        <w:rPr>
          <w:rFonts w:ascii="Arial" w:hAnsi="Arial"/>
          <w:sz w:val="22"/>
          <w:szCs w:val="32"/>
          <w:lang w:val="en-US"/>
        </w:rPr>
        <w:instrText xml:space="preserve"> FORMCHECKBOX </w:instrText>
      </w:r>
      <w:r w:rsidR="00F23BDF">
        <w:rPr>
          <w:rFonts w:ascii="Arial" w:hAnsi="Arial"/>
          <w:sz w:val="22"/>
          <w:szCs w:val="32"/>
        </w:rPr>
      </w:r>
      <w:r w:rsidR="00F23BDF">
        <w:rPr>
          <w:rFonts w:ascii="Arial" w:hAnsi="Arial"/>
          <w:sz w:val="22"/>
          <w:szCs w:val="32"/>
        </w:rPr>
        <w:fldChar w:fldCharType="separate"/>
      </w:r>
      <w:r>
        <w:rPr>
          <w:rFonts w:ascii="Arial" w:hAnsi="Arial"/>
          <w:sz w:val="22"/>
          <w:szCs w:val="32"/>
        </w:rPr>
        <w:fldChar w:fldCharType="end"/>
      </w:r>
      <w:bookmarkEnd w:id="2"/>
      <w:r>
        <w:rPr>
          <w:rFonts w:ascii="Arial" w:hAnsi="Arial"/>
          <w:sz w:val="22"/>
          <w:lang w:val="en-US"/>
        </w:rPr>
        <w:tab/>
        <w:t xml:space="preserve">Notarized affidavit </w:t>
      </w:r>
      <w:r w:rsidR="001B340E">
        <w:rPr>
          <w:rFonts w:ascii="Arial" w:hAnsi="Arial"/>
          <w:sz w:val="22"/>
          <w:lang w:val="en-US"/>
        </w:rPr>
        <w:t>from the property owner stating that the lot has not been subdivided</w:t>
      </w:r>
      <w:r w:rsidR="00F97DE5">
        <w:rPr>
          <w:rFonts w:ascii="Arial" w:hAnsi="Arial"/>
          <w:sz w:val="22"/>
          <w:lang w:val="en-US"/>
        </w:rPr>
        <w:t>;</w:t>
      </w:r>
      <w:r w:rsidR="00243A7D">
        <w:rPr>
          <w:rFonts w:ascii="Arial" w:hAnsi="Arial"/>
          <w:sz w:val="22"/>
          <w:lang w:val="en-US"/>
        </w:rPr>
        <w:t xml:space="preserve"> and</w:t>
      </w:r>
    </w:p>
    <w:p w:rsidR="00AB0085" w:rsidRPr="00AB0085" w:rsidRDefault="00AB0085" w:rsidP="00AB0085">
      <w:pPr>
        <w:ind w:left="741" w:hanging="684"/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B0085">
        <w:rPr>
          <w:rFonts w:ascii="Arial" w:hAnsi="Arial"/>
          <w:sz w:val="22"/>
          <w:lang w:val="en-US"/>
        </w:rPr>
        <w:instrText xml:space="preserve"> FORMCHECKBOX </w:instrText>
      </w:r>
      <w:r w:rsidR="00F23BDF">
        <w:rPr>
          <w:rFonts w:ascii="Arial" w:hAnsi="Arial"/>
          <w:sz w:val="22"/>
        </w:rPr>
      </w:r>
      <w:r w:rsidR="00F23BDF">
        <w:rPr>
          <w:rFonts w:ascii="Arial" w:hAnsi="Arial"/>
          <w:sz w:val="22"/>
        </w:rPr>
        <w:fldChar w:fldCharType="separate"/>
      </w:r>
      <w:r w:rsidRPr="00AB0085">
        <w:rPr>
          <w:rFonts w:ascii="Arial" w:hAnsi="Arial"/>
          <w:sz w:val="22"/>
          <w:lang w:val="en-US"/>
        </w:rPr>
        <w:fldChar w:fldCharType="end"/>
      </w:r>
      <w:r w:rsidRPr="00AB0085">
        <w:rPr>
          <w:rFonts w:ascii="Arial" w:hAnsi="Arial"/>
          <w:sz w:val="22"/>
          <w:lang w:val="en-US"/>
        </w:rPr>
        <w:tab/>
      </w:r>
      <w:proofErr w:type="gramStart"/>
      <w:r>
        <w:rPr>
          <w:rFonts w:ascii="Arial" w:hAnsi="Arial"/>
          <w:sz w:val="22"/>
          <w:lang w:val="en-US"/>
        </w:rPr>
        <w:t>Copy of on-site sewage facility license and registration no.</w:t>
      </w:r>
      <w:proofErr w:type="gramEnd"/>
      <w:r>
        <w:rPr>
          <w:rFonts w:ascii="Arial" w:hAnsi="Arial"/>
          <w:sz w:val="22"/>
          <w:lang w:val="en-US"/>
        </w:rPr>
        <w:t xml:space="preserve">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1911D0">
        <w:rPr>
          <w:rFonts w:ascii="Arial" w:hAnsi="Arial" w:cs="Arial"/>
          <w:b/>
          <w:bCs/>
          <w:noProof/>
          <w:sz w:val="22"/>
          <w:u w:val="single"/>
          <w:lang w:val="en-US"/>
        </w:rPr>
        <w:t>WC002</w:t>
      </w:r>
      <w:r w:rsidR="00F23BDF">
        <w:rPr>
          <w:rFonts w:ascii="Arial" w:hAnsi="Arial" w:cs="Arial"/>
          <w:b/>
          <w:bCs/>
          <w:noProof/>
          <w:sz w:val="22"/>
          <w:u w:val="single"/>
          <w:lang w:val="en-US"/>
        </w:rPr>
        <w:t>15</w:t>
      </w:r>
      <w:bookmarkStart w:id="3" w:name="_GoBack"/>
      <w:bookmarkEnd w:id="3"/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="00243A7D">
        <w:rPr>
          <w:rFonts w:ascii="Arial" w:hAnsi="Arial"/>
          <w:sz w:val="22"/>
          <w:lang w:val="en-US"/>
        </w:rPr>
        <w:t>.</w:t>
      </w:r>
    </w:p>
    <w:p w:rsidR="001B340E" w:rsidRPr="007E595E" w:rsidRDefault="001B340E">
      <w:pPr>
        <w:jc w:val="both"/>
        <w:rPr>
          <w:rFonts w:ascii="Arial" w:hAnsi="Arial"/>
          <w:sz w:val="22"/>
          <w:szCs w:val="32"/>
          <w:lang w:val="en-US"/>
        </w:rPr>
      </w:pPr>
    </w:p>
    <w:p w:rsidR="00882522" w:rsidRDefault="00882522">
      <w:pPr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 xml:space="preserve">Subject to the above-described determinations, the following utility connection(s) are authorized: </w:t>
      </w:r>
    </w:p>
    <w:p w:rsidR="00882522" w:rsidRDefault="00882522">
      <w:pPr>
        <w:jc w:val="both"/>
        <w:rPr>
          <w:rFonts w:ascii="Arial" w:hAnsi="Arial"/>
          <w:sz w:val="16"/>
          <w:lang w:val="en-US"/>
        </w:rPr>
      </w:pPr>
    </w:p>
    <w:p w:rsidR="00882522" w:rsidRDefault="00DD5DA4">
      <w:pPr>
        <w:ind w:left="450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4" w:name="Check1"/>
      <w:r w:rsidRPr="007E595E">
        <w:rPr>
          <w:rFonts w:ascii="Arial" w:hAnsi="Arial"/>
          <w:lang w:val="en-US"/>
        </w:rPr>
        <w:instrText xml:space="preserve"> FORMCHECKBOX </w:instrText>
      </w:r>
      <w:r w:rsidR="00F23BDF">
        <w:rPr>
          <w:rFonts w:ascii="Arial" w:hAnsi="Arial"/>
        </w:rPr>
      </w:r>
      <w:r w:rsidR="00F23BDF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882522">
        <w:rPr>
          <w:rFonts w:ascii="Arial" w:hAnsi="Arial"/>
          <w:lang w:val="en-US"/>
        </w:rPr>
        <w:t xml:space="preserve"> </w:t>
      </w:r>
      <w:proofErr w:type="gramStart"/>
      <w:r w:rsidR="00882522">
        <w:rPr>
          <w:rFonts w:ascii="Arial" w:hAnsi="Arial"/>
          <w:lang w:val="en-US"/>
        </w:rPr>
        <w:t>water</w:t>
      </w:r>
      <w:proofErr w:type="gramEnd"/>
      <w:r w:rsidR="00882522">
        <w:rPr>
          <w:rFonts w:ascii="Arial" w:hAnsi="Arial"/>
          <w:lang w:val="en-US"/>
        </w:rPr>
        <w:t xml:space="preserve">               </w:t>
      </w:r>
      <w:r w:rsidR="00882522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882522">
        <w:rPr>
          <w:rFonts w:ascii="Arial" w:hAnsi="Arial"/>
          <w:lang w:val="en-US"/>
        </w:rPr>
        <w:instrText xml:space="preserve"> FORMCHECKBOX </w:instrText>
      </w:r>
      <w:r w:rsidR="00F23BDF">
        <w:rPr>
          <w:rFonts w:ascii="Arial" w:hAnsi="Arial"/>
        </w:rPr>
      </w:r>
      <w:r w:rsidR="00F23BDF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5"/>
      <w:r w:rsidR="00882522">
        <w:rPr>
          <w:rFonts w:ascii="Arial" w:hAnsi="Arial"/>
          <w:lang w:val="en-US"/>
        </w:rPr>
        <w:t xml:space="preserve"> sewer               </w:t>
      </w:r>
      <w:r w:rsidR="00882522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 w:rsidR="00882522">
        <w:rPr>
          <w:rFonts w:ascii="Arial" w:hAnsi="Arial"/>
          <w:lang w:val="en-US"/>
        </w:rPr>
        <w:instrText xml:space="preserve"> FORMCHECKBOX </w:instrText>
      </w:r>
      <w:r w:rsidR="00F23BDF">
        <w:rPr>
          <w:rFonts w:ascii="Arial" w:hAnsi="Arial"/>
        </w:rPr>
      </w:r>
      <w:r w:rsidR="00F23BDF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6"/>
      <w:r w:rsidR="00882522">
        <w:rPr>
          <w:rFonts w:ascii="Arial" w:hAnsi="Arial"/>
          <w:lang w:val="en-US"/>
        </w:rPr>
        <w:t xml:space="preserve"> electricity </w:t>
      </w:r>
      <w:r w:rsidR="00882522">
        <w:rPr>
          <w:rFonts w:ascii="Arial" w:hAnsi="Arial"/>
          <w:lang w:val="en-US"/>
        </w:rPr>
        <w:tab/>
      </w:r>
      <w:r w:rsidR="00882522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4"/>
      <w:r w:rsidR="00882522">
        <w:rPr>
          <w:rFonts w:ascii="Arial" w:hAnsi="Arial"/>
          <w:lang w:val="en-US"/>
        </w:rPr>
        <w:instrText xml:space="preserve"> FORMCHECKBOX </w:instrText>
      </w:r>
      <w:r w:rsidR="00F23BDF">
        <w:rPr>
          <w:rFonts w:ascii="Arial" w:hAnsi="Arial"/>
        </w:rPr>
      </w:r>
      <w:r w:rsidR="00F23BDF">
        <w:rPr>
          <w:rFonts w:ascii="Arial" w:hAnsi="Arial"/>
        </w:rPr>
        <w:fldChar w:fldCharType="separate"/>
      </w:r>
      <w:r w:rsidR="00882522">
        <w:rPr>
          <w:rFonts w:ascii="Arial" w:hAnsi="Arial"/>
        </w:rPr>
        <w:fldChar w:fldCharType="end"/>
      </w:r>
      <w:bookmarkEnd w:id="7"/>
      <w:r w:rsidR="00882522">
        <w:rPr>
          <w:rFonts w:ascii="Arial" w:hAnsi="Arial"/>
          <w:lang w:val="en-US"/>
        </w:rPr>
        <w:t>gas</w:t>
      </w:r>
    </w:p>
    <w:p w:rsidR="00882522" w:rsidRDefault="00882522">
      <w:pPr>
        <w:ind w:left="45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</w:r>
    </w:p>
    <w:p w:rsidR="00882522" w:rsidRDefault="00882522">
      <w:pPr>
        <w:ind w:left="450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u w:val="single"/>
          <w:lang w:val="en-US"/>
        </w:rPr>
        <w:t xml:space="preserve">LIMITATIONS: 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7E595E">
        <w:rPr>
          <w:rFonts w:ascii="Arial" w:hAnsi="Arial" w:cs="Arial"/>
          <w:b/>
          <w:bCs/>
          <w:noProof/>
          <w:sz w:val="22"/>
          <w:u w:val="single"/>
          <w:lang w:val="en-US"/>
        </w:rPr>
        <w:t>1 dwelling</w:t>
      </w:r>
      <w:r w:rsidR="00DB7849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</w:p>
    <w:p w:rsidR="00DB7849" w:rsidRDefault="00DB7849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Reviewed and recommended for approval by:  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</w:r>
      <w:r w:rsidRPr="00AB0085">
        <w:rPr>
          <w:rFonts w:ascii="Arial" w:hAnsi="Arial"/>
          <w:sz w:val="22"/>
          <w:lang w:val="en-US"/>
        </w:rPr>
        <w:tab/>
        <w:t xml:space="preserve">           </w:t>
      </w:r>
    </w:p>
    <w:p w:rsid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F04E9C">
        <w:rPr>
          <w:rFonts w:ascii="Arial" w:hAnsi="Arial"/>
          <w:sz w:val="22"/>
          <w:lang w:val="en-US"/>
        </w:rPr>
        <w:t>Rhonda M. Tiffin</w:t>
      </w:r>
      <w:r w:rsidR="008C3854" w:rsidRPr="00F04E9C">
        <w:rPr>
          <w:rFonts w:ascii="Arial" w:hAnsi="Arial"/>
          <w:sz w:val="22"/>
          <w:lang w:val="en-US"/>
        </w:rPr>
        <w:t>, CFM</w:t>
      </w:r>
      <w:r w:rsidR="008C3854">
        <w:rPr>
          <w:rFonts w:ascii="Arial" w:hAnsi="Arial"/>
          <w:sz w:val="22"/>
          <w:lang w:val="en-US"/>
        </w:rPr>
        <w:tab/>
      </w:r>
      <w:r w:rsidR="008C3854">
        <w:rPr>
          <w:rFonts w:ascii="Arial" w:hAnsi="Arial"/>
          <w:sz w:val="22"/>
          <w:lang w:val="en-US"/>
        </w:rPr>
        <w:tab/>
      </w:r>
    </w:p>
    <w:p w:rsidR="00AB0085" w:rsidRPr="00F04E9C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Plan</w:t>
      </w:r>
      <w:r w:rsidR="008C3854">
        <w:rPr>
          <w:rFonts w:ascii="Arial" w:hAnsi="Arial"/>
          <w:sz w:val="22"/>
          <w:lang w:val="en-US"/>
        </w:rPr>
        <w:t xml:space="preserve">ning </w:t>
      </w:r>
      <w:r w:rsidRPr="00AB0085">
        <w:rPr>
          <w:rFonts w:ascii="Arial" w:hAnsi="Arial"/>
          <w:sz w:val="22"/>
          <w:lang w:val="en-US"/>
        </w:rPr>
        <w:t>Director</w:t>
      </w:r>
      <w:r w:rsidR="008C3854">
        <w:rPr>
          <w:rFonts w:ascii="Arial" w:hAnsi="Arial"/>
          <w:sz w:val="22"/>
          <w:lang w:val="en-US"/>
        </w:rPr>
        <w:t>/Floodplain Administrator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  <w:r w:rsidRPr="00AB0085">
        <w:rPr>
          <w:rFonts w:ascii="Arial" w:hAnsi="Arial"/>
          <w:b/>
          <w:sz w:val="22"/>
          <w:lang w:val="en-US"/>
        </w:rPr>
        <w:t xml:space="preserve">Approved by the Webb County Commissioners Court on this the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285980">
        <w:rPr>
          <w:rFonts w:ascii="Arial" w:hAnsi="Arial" w:cs="Arial"/>
          <w:b/>
          <w:bCs/>
          <w:sz w:val="22"/>
          <w:u w:val="single"/>
          <w:lang w:val="en-US"/>
        </w:rPr>
        <w:t>12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 day </w:t>
      </w:r>
      <w:r w:rsidR="001B340E" w:rsidRPr="00AB0085">
        <w:rPr>
          <w:rFonts w:ascii="Arial" w:hAnsi="Arial"/>
          <w:b/>
          <w:sz w:val="22"/>
          <w:lang w:val="en-US"/>
        </w:rPr>
        <w:t>of</w:t>
      </w:r>
      <w:r w:rsidR="001B340E">
        <w:rPr>
          <w:rFonts w:ascii="Arial" w:hAnsi="Arial"/>
          <w:b/>
          <w:sz w:val="22"/>
          <w:lang w:val="en-US"/>
        </w:rPr>
        <w:t xml:space="preserve"> 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285980">
        <w:rPr>
          <w:rFonts w:ascii="Arial" w:hAnsi="Arial" w:cs="Arial"/>
          <w:b/>
          <w:bCs/>
          <w:sz w:val="22"/>
          <w:u w:val="single"/>
          <w:lang w:val="en-US"/>
        </w:rPr>
        <w:t>August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 xml:space="preserve">, </w:t>
      </w:r>
      <w:r w:rsidR="0034277C">
        <w:rPr>
          <w:rFonts w:ascii="Arial" w:hAnsi="Arial"/>
          <w:b/>
          <w:sz w:val="22"/>
          <w:u w:val="single"/>
          <w:lang w:val="en-US"/>
        </w:rPr>
        <w:t>20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instrText xml:space="preserve"> FORMTEXT </w:instrTex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separate"/>
      </w:r>
      <w:r w:rsidR="00F04E9C">
        <w:rPr>
          <w:rFonts w:ascii="Arial" w:hAnsi="Arial" w:cs="Arial"/>
          <w:b/>
          <w:bCs/>
          <w:noProof/>
          <w:sz w:val="22"/>
          <w:u w:val="single"/>
          <w:lang w:val="en-US"/>
        </w:rPr>
        <w:t>19</w:t>
      </w:r>
      <w:r w:rsidR="00F619E8">
        <w:rPr>
          <w:rFonts w:ascii="Arial" w:hAnsi="Arial" w:cs="Arial"/>
          <w:b/>
          <w:bCs/>
          <w:sz w:val="22"/>
          <w:u w:val="single"/>
          <w:lang w:val="en-US"/>
        </w:rPr>
        <w:fldChar w:fldCharType="end"/>
      </w:r>
      <w:r w:rsidRPr="00AB0085">
        <w:rPr>
          <w:rFonts w:ascii="Arial" w:hAnsi="Arial"/>
          <w:b/>
          <w:sz w:val="22"/>
          <w:lang w:val="en-US"/>
        </w:rPr>
        <w:t>.</w:t>
      </w: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b/>
          <w:sz w:val="22"/>
          <w:lang w:val="en-US"/>
        </w:rPr>
      </w:pPr>
    </w:p>
    <w:p w:rsidR="00AB0085" w:rsidRPr="00AB0085" w:rsidRDefault="00AB0085" w:rsidP="00AB0085">
      <w:pPr>
        <w:jc w:val="center"/>
        <w:rPr>
          <w:rFonts w:ascii="Arial" w:hAnsi="Arial"/>
          <w:sz w:val="22"/>
          <w:u w:val="single"/>
          <w:lang w:val="en-US"/>
        </w:rPr>
      </w:pP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  <w:r>
        <w:rPr>
          <w:rFonts w:ascii="Arial" w:hAnsi="Arial"/>
          <w:sz w:val="22"/>
          <w:u w:val="single"/>
          <w:lang w:val="en-US"/>
        </w:rPr>
        <w:tab/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Hon. </w:t>
      </w:r>
      <w:r w:rsidR="00ED2B67">
        <w:rPr>
          <w:rFonts w:ascii="Arial" w:hAnsi="Arial"/>
          <w:sz w:val="22"/>
          <w:lang w:val="en-US"/>
        </w:rPr>
        <w:t>Tano E. Tijerina</w:t>
      </w:r>
    </w:p>
    <w:p w:rsidR="00AB0085" w:rsidRPr="00AB0085" w:rsidRDefault="00AB0085" w:rsidP="00AB0085">
      <w:pPr>
        <w:jc w:val="center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Webb County Judge</w:t>
      </w:r>
    </w:p>
    <w:p w:rsidR="00AB0085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 xml:space="preserve">Attested by: </w:t>
      </w:r>
    </w:p>
    <w:p w:rsid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8C3854" w:rsidRPr="00AB0085" w:rsidRDefault="008C3854" w:rsidP="00AB0085">
      <w:pPr>
        <w:jc w:val="both"/>
        <w:rPr>
          <w:rFonts w:ascii="Arial" w:hAnsi="Arial"/>
          <w:sz w:val="22"/>
          <w:u w:val="single"/>
          <w:lang w:val="en-US"/>
        </w:rPr>
      </w:pPr>
    </w:p>
    <w:p w:rsidR="00AB0085" w:rsidRPr="00AB0085" w:rsidRDefault="00AB0085" w:rsidP="00AB0085">
      <w:pPr>
        <w:jc w:val="both"/>
        <w:rPr>
          <w:rFonts w:ascii="Arial" w:hAnsi="Arial"/>
          <w:sz w:val="22"/>
          <w:u w:val="single"/>
          <w:lang w:val="en-US"/>
        </w:rPr>
      </w:pP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  <w:r w:rsidRPr="00AB0085">
        <w:rPr>
          <w:rFonts w:ascii="Arial" w:hAnsi="Arial"/>
          <w:sz w:val="22"/>
          <w:u w:val="single"/>
          <w:lang w:val="en-US"/>
        </w:rPr>
        <w:tab/>
      </w:r>
    </w:p>
    <w:p w:rsidR="00882522" w:rsidRPr="00AB0085" w:rsidRDefault="00AB0085" w:rsidP="00AB0085">
      <w:pPr>
        <w:jc w:val="both"/>
        <w:rPr>
          <w:rFonts w:ascii="Arial" w:hAnsi="Arial"/>
          <w:sz w:val="22"/>
          <w:lang w:val="en-US"/>
        </w:rPr>
      </w:pPr>
      <w:r w:rsidRPr="00AB0085">
        <w:rPr>
          <w:rFonts w:ascii="Arial" w:hAnsi="Arial"/>
          <w:sz w:val="22"/>
          <w:lang w:val="en-US"/>
        </w:rPr>
        <w:t>Margie Ramirez Ibarra, Webb County Clerk</w:t>
      </w:r>
    </w:p>
    <w:sectPr w:rsidR="00882522" w:rsidRPr="00AB0085" w:rsidSect="00871825">
      <w:type w:val="continuous"/>
      <w:pgSz w:w="12240" w:h="15840" w:code="1"/>
      <w:pgMar w:top="432" w:right="1008" w:bottom="432" w:left="1008" w:header="0" w:footer="576" w:gutter="0"/>
      <w:paperSrc w:first="256" w:other="25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80" w:rsidRDefault="00BB2180">
      <w:r>
        <w:separator/>
      </w:r>
    </w:p>
  </w:endnote>
  <w:endnote w:type="continuationSeparator" w:id="0">
    <w:p w:rsidR="00BB2180" w:rsidRDefault="00BB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80" w:rsidRDefault="00BB2180">
      <w:r>
        <w:separator/>
      </w:r>
    </w:p>
  </w:footnote>
  <w:footnote w:type="continuationSeparator" w:id="0">
    <w:p w:rsidR="00BB2180" w:rsidRDefault="00BB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66"/>
    <w:multiLevelType w:val="hybridMultilevel"/>
    <w:tmpl w:val="E248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83E92"/>
    <w:multiLevelType w:val="hybridMultilevel"/>
    <w:tmpl w:val="64D4A40A"/>
    <w:lvl w:ilvl="0" w:tplc="A3381DF4">
      <w:start w:val="1"/>
      <w:numFmt w:val="lowerLetter"/>
      <w:lvlText w:val="%1)"/>
      <w:legacy w:legacy="1" w:legacySpace="0" w:legacyIndent="432"/>
      <w:lvlJc w:val="left"/>
      <w:pPr>
        <w:ind w:left="1170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5701C"/>
    <w:multiLevelType w:val="singleLevel"/>
    <w:tmpl w:val="6590DDEE"/>
    <w:lvl w:ilvl="0">
      <w:start w:val="1"/>
      <w:numFmt w:val="lowerLetter"/>
      <w:lvlText w:val="%1)"/>
      <w:legacy w:legacy="1" w:legacySpace="0" w:legacyIndent="360"/>
      <w:lvlJc w:val="left"/>
      <w:pPr>
        <w:ind w:left="1170" w:hanging="360"/>
      </w:pPr>
    </w:lvl>
  </w:abstractNum>
  <w:abstractNum w:abstractNumId="3">
    <w:nsid w:val="394A13A9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3EE16D77"/>
    <w:multiLevelType w:val="hybridMultilevel"/>
    <w:tmpl w:val="8208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047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NDAwNzA3NjE3NbBQ0lEKTi0uzszPAykwqQUAZ6E43SwAAAA="/>
  </w:docVars>
  <w:rsids>
    <w:rsidRoot w:val="004E7E29"/>
    <w:rsid w:val="000A08E4"/>
    <w:rsid w:val="000A39F0"/>
    <w:rsid w:val="000F769F"/>
    <w:rsid w:val="001911D0"/>
    <w:rsid w:val="001B340E"/>
    <w:rsid w:val="001D6190"/>
    <w:rsid w:val="001F7E6D"/>
    <w:rsid w:val="00243A7D"/>
    <w:rsid w:val="0028556D"/>
    <w:rsid w:val="00285980"/>
    <w:rsid w:val="00316C88"/>
    <w:rsid w:val="0034277C"/>
    <w:rsid w:val="00375884"/>
    <w:rsid w:val="00391147"/>
    <w:rsid w:val="00440D47"/>
    <w:rsid w:val="004560A1"/>
    <w:rsid w:val="0046545F"/>
    <w:rsid w:val="004B0A1E"/>
    <w:rsid w:val="004E7E29"/>
    <w:rsid w:val="00524783"/>
    <w:rsid w:val="005741FB"/>
    <w:rsid w:val="005D3B32"/>
    <w:rsid w:val="005E5EF4"/>
    <w:rsid w:val="005F777F"/>
    <w:rsid w:val="0064212D"/>
    <w:rsid w:val="00645846"/>
    <w:rsid w:val="00664657"/>
    <w:rsid w:val="006B463A"/>
    <w:rsid w:val="007C7358"/>
    <w:rsid w:val="007E595E"/>
    <w:rsid w:val="00865569"/>
    <w:rsid w:val="00871825"/>
    <w:rsid w:val="008742F9"/>
    <w:rsid w:val="00882522"/>
    <w:rsid w:val="008A2E74"/>
    <w:rsid w:val="008C3854"/>
    <w:rsid w:val="00965335"/>
    <w:rsid w:val="009F76BA"/>
    <w:rsid w:val="00AB0085"/>
    <w:rsid w:val="00B24AC3"/>
    <w:rsid w:val="00B9502C"/>
    <w:rsid w:val="00BB2180"/>
    <w:rsid w:val="00BE5C6C"/>
    <w:rsid w:val="00C55BC4"/>
    <w:rsid w:val="00C87ED0"/>
    <w:rsid w:val="00CD655D"/>
    <w:rsid w:val="00CF1BDC"/>
    <w:rsid w:val="00D27DB1"/>
    <w:rsid w:val="00DB7849"/>
    <w:rsid w:val="00DD410E"/>
    <w:rsid w:val="00DD5DA4"/>
    <w:rsid w:val="00E57F66"/>
    <w:rsid w:val="00E71AE9"/>
    <w:rsid w:val="00E93BCF"/>
    <w:rsid w:val="00EB2392"/>
    <w:rsid w:val="00ED2B67"/>
    <w:rsid w:val="00F04E9C"/>
    <w:rsid w:val="00F11FC6"/>
    <w:rsid w:val="00F23BDF"/>
    <w:rsid w:val="00F619E8"/>
    <w:rsid w:val="00F65532"/>
    <w:rsid w:val="00F66B1B"/>
    <w:rsid w:val="00F97DE5"/>
    <w:rsid w:val="00FD290A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ind w:left="1080" w:hanging="360"/>
      <w:jc w:val="center"/>
      <w:outlineLvl w:val="0"/>
    </w:pPr>
    <w:rPr>
      <w:rFonts w:ascii="Arial" w:hAnsi="Arial"/>
      <w:b/>
      <w:sz w:val="22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F1B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BD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DB62-8C5E-4319-8992-1571759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 County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Dept.</dc:creator>
  <cp:lastModifiedBy>Jorge Calderon</cp:lastModifiedBy>
  <cp:revision>12</cp:revision>
  <cp:lastPrinted>2015-08-31T21:01:00Z</cp:lastPrinted>
  <dcterms:created xsi:type="dcterms:W3CDTF">2015-09-02T20:25:00Z</dcterms:created>
  <dcterms:modified xsi:type="dcterms:W3CDTF">2019-07-25T19:51:00Z</dcterms:modified>
</cp:coreProperties>
</file>